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D" w:rsidRPr="00CF3A4D" w:rsidRDefault="00A6512F" w:rsidP="00CF3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</w:pPr>
      <w:r>
        <w:rPr>
          <w:rFonts w:ascii="Arial" w:hAnsi="Arial" w:cs="Arial"/>
          <w:bCs/>
          <w:color w:val="595959" w:themeColor="text1" w:themeTint="A6"/>
          <w:sz w:val="28"/>
          <w:szCs w:val="28"/>
        </w:rPr>
        <w:t xml:space="preserve">La </w:t>
      </w:r>
      <w:r w:rsidRPr="00A6512F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Riabilitazione del Pavimento P</w:t>
      </w:r>
      <w:r w:rsidR="00CF3A4D" w:rsidRPr="00A6512F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elvico</w:t>
      </w:r>
      <w:r w:rsidR="00CF3A4D">
        <w:rPr>
          <w:rFonts w:ascii="Arial" w:hAnsi="Arial" w:cs="Arial"/>
          <w:color w:val="595959" w:themeColor="text1" w:themeTint="A6"/>
          <w:sz w:val="28"/>
          <w:szCs w:val="28"/>
        </w:rPr>
        <w:t xml:space="preserve"> si può definire</w:t>
      </w:r>
      <w:r w:rsidR="00CF3A4D" w:rsidRPr="00CF3A4D">
        <w:rPr>
          <w:rFonts w:ascii="Arial" w:hAnsi="Arial" w:cs="Arial"/>
          <w:color w:val="595959" w:themeColor="text1" w:themeTint="A6"/>
          <w:sz w:val="28"/>
          <w:szCs w:val="28"/>
        </w:rPr>
        <w:t xml:space="preserve"> come un insieme di tecniche specifiche di tipo conservativo che hanno come obbiettivo la correzione di molteplici disfunzioni come </w:t>
      </w:r>
      <w:r w:rsidR="00CF3A4D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prolasso rettale, uterino o vescicale, menopausa, in seguito a interventi chirurgici (isterectomia, prostatectomia, emorroidi, incontinenza fecale e/o urinaria)</w:t>
      </w:r>
      <w:r w:rsid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.</w:t>
      </w:r>
    </w:p>
    <w:p w:rsidR="00CF3A4D" w:rsidRDefault="00CF3A4D" w:rsidP="00CF3A4D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</w:pPr>
      <w:bookmarkStart w:id="0" w:name="_GoBack"/>
    </w:p>
    <w:bookmarkEnd w:id="0"/>
    <w:p w:rsidR="00004F69" w:rsidRPr="00CF3A4D" w:rsidRDefault="00004F69" w:rsidP="00CF3A4D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</w:pP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La </w:t>
      </w:r>
      <w:hyperlink r:id="rId5" w:history="1">
        <w:r w:rsidRPr="00CF3A4D">
          <w:rPr>
            <w:rFonts w:ascii="Arial" w:eastAsia="Times New Roman" w:hAnsi="Arial" w:cs="Arial"/>
            <w:color w:val="595959" w:themeColor="text1" w:themeTint="A6"/>
            <w:sz w:val="28"/>
            <w:szCs w:val="28"/>
            <w:lang w:eastAsia="it-IT"/>
          </w:rPr>
          <w:t>chinesiterapia</w:t>
        </w:r>
      </w:hyperlink>
      <w:r w:rsidR="00301716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prevede 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l'esecuzione di esercizi di contrazione e rilassamento dei muscoli del pavimento pelvico, in grado favorire la presa di coscienza e il rafforzamento di tutto il sistema di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sostegno degli organi pelvici,  gli</w:t>
      </w:r>
      <w:hyperlink r:id="rId6" w:history="1">
        <w:r w:rsidRPr="00CF3A4D">
          <w:rPr>
            <w:rFonts w:ascii="Arial" w:eastAsia="Times New Roman" w:hAnsi="Arial" w:cs="Arial"/>
            <w:color w:val="595959" w:themeColor="text1" w:themeTint="A6"/>
            <w:sz w:val="28"/>
            <w:szCs w:val="28"/>
            <w:lang w:eastAsia="it-IT"/>
          </w:rPr>
          <w:t>esercizi di Kegel</w:t>
        </w:r>
      </w:hyperlink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.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br/>
        <w:t xml:space="preserve">  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br/>
        <w:t xml:space="preserve">L'elettrostimolazione è 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si utilizza in quanto i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muscoli perineali non riescono ad essere contratti volontariamente ed in modo adeguato. 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È una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tecnica passiva 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che si basa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sull'utilizzo di appositi elettrod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i e relativi impulsi elettrici,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assolutament</w:t>
      </w:r>
      <w:r w:rsidR="006C7C0B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>e indolori, che stimolano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i muscoli del pavimento pelvico.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br/>
        <w:t xml:space="preserve">  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br/>
        <w:t xml:space="preserve">Il Biofeedback, </w:t>
      </w:r>
      <w:r w:rsidR="00582B42"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infine, utilizza </w:t>
      </w:r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strumenti capaci di registrare una contrazione o un </w:t>
      </w:r>
      <w:hyperlink r:id="rId7" w:history="1">
        <w:r w:rsidRPr="00CF3A4D">
          <w:rPr>
            <w:rFonts w:ascii="Arial" w:eastAsia="Times New Roman" w:hAnsi="Arial" w:cs="Arial"/>
            <w:color w:val="595959" w:themeColor="text1" w:themeTint="A6"/>
            <w:sz w:val="28"/>
            <w:szCs w:val="28"/>
            <w:lang w:eastAsia="it-IT"/>
          </w:rPr>
          <w:t>rilassamento muscolare</w:t>
        </w:r>
      </w:hyperlink>
      <w:r w:rsidRPr="00CF3A4D">
        <w:rPr>
          <w:rFonts w:ascii="Arial" w:eastAsia="Times New Roman" w:hAnsi="Arial" w:cs="Arial"/>
          <w:color w:val="595959" w:themeColor="text1" w:themeTint="A6"/>
          <w:sz w:val="28"/>
          <w:szCs w:val="28"/>
          <w:lang w:eastAsia="it-IT"/>
        </w:rPr>
        <w:t xml:space="preserve"> che potrebbero non essere percepiti dalla donna. Il segnale viene quindi trasformato in segnale visivo, permettendo alla paziente di verificare le contrazioni o il rilassamento e di imparare a compierli in modo corretto.</w:t>
      </w:r>
    </w:p>
    <w:p w:rsidR="00582B42" w:rsidRPr="00CF3A4D" w:rsidRDefault="00582B42" w:rsidP="00CF3A4D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</w:p>
    <w:p w:rsidR="00826A21" w:rsidRPr="00CF3A4D" w:rsidRDefault="00582B42" w:rsidP="00CF3A4D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CF3A4D">
        <w:rPr>
          <w:rFonts w:ascii="Arial" w:hAnsi="Arial" w:cs="Arial"/>
          <w:color w:val="595959" w:themeColor="text1" w:themeTint="A6"/>
          <w:sz w:val="28"/>
          <w:szCs w:val="28"/>
        </w:rPr>
        <w:br/>
      </w:r>
    </w:p>
    <w:sectPr w:rsidR="00826A21" w:rsidRPr="00CF3A4D" w:rsidSect="00826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23F4"/>
    <w:multiLevelType w:val="multilevel"/>
    <w:tmpl w:val="047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04F69"/>
    <w:rsid w:val="00004F69"/>
    <w:rsid w:val="00301716"/>
    <w:rsid w:val="00582B42"/>
    <w:rsid w:val="006C7C0B"/>
    <w:rsid w:val="006E46CD"/>
    <w:rsid w:val="00826A21"/>
    <w:rsid w:val="00A249A8"/>
    <w:rsid w:val="00A6512F"/>
    <w:rsid w:val="00BE23BB"/>
    <w:rsid w:val="00CF3A4D"/>
    <w:rsid w:val="00E5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4F69"/>
    <w:rPr>
      <w:strike w:val="0"/>
      <w:dstrike w:val="0"/>
      <w:color w:val="1A9CAC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04F69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-personaltrainer.it/allenamento/rilassamento-muscola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-personaltrainer.it/benessere/esercizi-di-kegel.html" TargetMode="External"/><Relationship Id="rId5" Type="http://schemas.openxmlformats.org/officeDocument/2006/relationships/hyperlink" Target="https://www.my-personaltrainer.it/alimentazione/chinesiterapia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utente</cp:lastModifiedBy>
  <cp:revision>2</cp:revision>
  <dcterms:created xsi:type="dcterms:W3CDTF">2018-10-08T09:18:00Z</dcterms:created>
  <dcterms:modified xsi:type="dcterms:W3CDTF">2018-10-08T09:18:00Z</dcterms:modified>
</cp:coreProperties>
</file>