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7E" w:rsidRPr="000150CE" w:rsidRDefault="00F97CA2" w:rsidP="009D5C24">
      <w:pPr>
        <w:ind w:firstLine="708"/>
        <w:rPr>
          <w:rFonts w:ascii="Verdana" w:hAnsi="Verdana"/>
          <w:sz w:val="32"/>
          <w:szCs w:val="32"/>
        </w:rPr>
      </w:pPr>
      <w:r w:rsidRPr="000150CE">
        <w:rPr>
          <w:rFonts w:ascii="Verdana" w:hAnsi="Verdana"/>
          <w:sz w:val="32"/>
          <w:szCs w:val="32"/>
        </w:rPr>
        <w:t xml:space="preserve">La </w:t>
      </w:r>
      <w:r w:rsidRPr="004157EE">
        <w:rPr>
          <w:rFonts w:ascii="Verdana" w:hAnsi="Verdana"/>
          <w:b/>
          <w:sz w:val="32"/>
          <w:szCs w:val="32"/>
        </w:rPr>
        <w:t>Posturologia</w:t>
      </w:r>
      <w:r w:rsidRPr="000150CE">
        <w:rPr>
          <w:rFonts w:ascii="Verdana" w:hAnsi="Verdana"/>
          <w:sz w:val="32"/>
          <w:szCs w:val="32"/>
        </w:rPr>
        <w:t xml:space="preserve"> è una medicina clinica integrata, basata sull’anatomia, sulla neurologia</w:t>
      </w:r>
      <w:r w:rsidR="004157EE">
        <w:rPr>
          <w:rFonts w:ascii="Verdana" w:hAnsi="Verdana"/>
          <w:sz w:val="32"/>
          <w:szCs w:val="32"/>
        </w:rPr>
        <w:t>, sull’ortopedia</w:t>
      </w:r>
      <w:r w:rsidRPr="000150CE">
        <w:rPr>
          <w:rFonts w:ascii="Verdana" w:hAnsi="Verdana"/>
          <w:sz w:val="32"/>
          <w:szCs w:val="32"/>
        </w:rPr>
        <w:t xml:space="preserve"> e quasi tutte le scienze di base. Studia e cerca di curare gli squilibri del Sistema Tonico Posturale</w:t>
      </w:r>
      <w:r w:rsidR="004157EE">
        <w:rPr>
          <w:rFonts w:ascii="Verdana" w:hAnsi="Verdana"/>
          <w:sz w:val="32"/>
          <w:szCs w:val="32"/>
        </w:rPr>
        <w:t xml:space="preserve"> con i riflessi propriocettivi. È </w:t>
      </w:r>
      <w:r w:rsidRPr="000150CE">
        <w:rPr>
          <w:rFonts w:ascii="Verdana" w:hAnsi="Verdana"/>
          <w:sz w:val="32"/>
          <w:szCs w:val="32"/>
        </w:rPr>
        <w:t>riconosciuta in campo internazionale grazie ai numerosi lavori pubblicati sulle riviste important</w:t>
      </w:r>
      <w:r w:rsidR="00051DB4" w:rsidRPr="000150CE">
        <w:rPr>
          <w:rFonts w:ascii="Verdana" w:hAnsi="Verdana"/>
          <w:sz w:val="32"/>
          <w:szCs w:val="32"/>
        </w:rPr>
        <w:t>i e indicizzate</w:t>
      </w:r>
      <w:r w:rsidR="004D537E" w:rsidRPr="000150CE">
        <w:rPr>
          <w:rFonts w:ascii="Verdana" w:hAnsi="Verdana"/>
          <w:sz w:val="32"/>
          <w:szCs w:val="32"/>
        </w:rPr>
        <w:t>.</w:t>
      </w:r>
      <w:r w:rsidR="004D537E" w:rsidRPr="000150CE">
        <w:rPr>
          <w:rFonts w:ascii="Verdana" w:hAnsi="Verdana"/>
          <w:sz w:val="32"/>
          <w:szCs w:val="32"/>
        </w:rPr>
        <w:br/>
      </w:r>
    </w:p>
    <w:p w:rsidR="009D5C24" w:rsidRPr="000150CE" w:rsidRDefault="00F97CA2" w:rsidP="009D5C24">
      <w:pPr>
        <w:ind w:firstLine="708"/>
        <w:rPr>
          <w:rFonts w:ascii="Verdana" w:hAnsi="Verdana"/>
          <w:sz w:val="32"/>
          <w:szCs w:val="32"/>
        </w:rPr>
      </w:pPr>
      <w:r w:rsidRPr="000150CE">
        <w:rPr>
          <w:rFonts w:ascii="Verdana" w:hAnsi="Verdana"/>
          <w:sz w:val="32"/>
          <w:szCs w:val="32"/>
        </w:rPr>
        <w:t>Il Sistema Tonico Postural</w:t>
      </w:r>
      <w:r w:rsidR="009D5C24" w:rsidRPr="000150CE">
        <w:rPr>
          <w:rFonts w:ascii="Verdana" w:hAnsi="Verdana"/>
          <w:sz w:val="32"/>
          <w:szCs w:val="32"/>
        </w:rPr>
        <w:t>e è un insieme molto complesso. Sono</w:t>
      </w:r>
      <w:r w:rsidRPr="000150CE">
        <w:rPr>
          <w:rFonts w:ascii="Verdana" w:hAnsi="Verdana"/>
          <w:sz w:val="32"/>
          <w:szCs w:val="32"/>
        </w:rPr>
        <w:t xml:space="preserve"> coinvolte strutture del sistema nervoso centrale e periferico e soprattutto l’occhio, il piede, i denti, la cute, i muscoli, le articolazioni, ma anche l’apparato masticatorio-fonatorio e l’orecchio interno.</w:t>
      </w:r>
      <w:r w:rsidR="004D537E" w:rsidRPr="000150CE">
        <w:rPr>
          <w:rFonts w:ascii="Verdana" w:hAnsi="Verdana"/>
          <w:sz w:val="32"/>
          <w:szCs w:val="32"/>
        </w:rPr>
        <w:br/>
        <w:t>N</w:t>
      </w:r>
      <w:r w:rsidRPr="000150CE">
        <w:rPr>
          <w:rFonts w:ascii="Verdana" w:hAnsi="Verdana"/>
          <w:sz w:val="32"/>
          <w:szCs w:val="32"/>
        </w:rPr>
        <w:t xml:space="preserve">oi camminiamo sui piedi, siamo eretti sui piedi e vediamo l’ambiente circostante quale punto di riferimento. Gli stessi occhi e piedi ci dicono continuamente qual è il basso e </w:t>
      </w:r>
      <w:proofErr w:type="spellStart"/>
      <w:r w:rsidRPr="000150CE">
        <w:rPr>
          <w:rFonts w:ascii="Verdana" w:hAnsi="Verdana"/>
          <w:sz w:val="32"/>
          <w:szCs w:val="32"/>
        </w:rPr>
        <w:t>qual’è</w:t>
      </w:r>
      <w:proofErr w:type="spellEnd"/>
      <w:r w:rsidRPr="000150CE">
        <w:rPr>
          <w:rFonts w:ascii="Verdana" w:hAnsi="Verdana"/>
          <w:sz w:val="32"/>
          <w:szCs w:val="32"/>
        </w:rPr>
        <w:t xml:space="preserve"> l’alto.</w:t>
      </w:r>
      <w:r w:rsidRPr="000150CE">
        <w:rPr>
          <w:rFonts w:ascii="Verdana" w:hAnsi="Verdana"/>
          <w:sz w:val="32"/>
          <w:szCs w:val="32"/>
        </w:rPr>
        <w:br/>
        <w:t xml:space="preserve">Da recenti ricerche è emerso che il recettore più sensibile di tutti è paradossalmente la cute dei piedi, con i suoi recettori, </w:t>
      </w:r>
      <w:r w:rsidR="004157EE">
        <w:rPr>
          <w:rFonts w:ascii="Verdana" w:hAnsi="Verdana"/>
          <w:sz w:val="32"/>
          <w:szCs w:val="32"/>
        </w:rPr>
        <w:t>e non, come</w:t>
      </w:r>
      <w:r w:rsidRPr="000150CE">
        <w:rPr>
          <w:rFonts w:ascii="Verdana" w:hAnsi="Verdana"/>
          <w:sz w:val="32"/>
          <w:szCs w:val="32"/>
        </w:rPr>
        <w:t xml:space="preserve"> ci si sarebbe aspettato</w:t>
      </w:r>
      <w:r w:rsidR="004157EE">
        <w:rPr>
          <w:rFonts w:ascii="Verdana" w:hAnsi="Verdana"/>
          <w:sz w:val="32"/>
          <w:szCs w:val="32"/>
        </w:rPr>
        <w:t>, gli occhi o le</w:t>
      </w:r>
      <w:r w:rsidRPr="000150CE">
        <w:rPr>
          <w:rFonts w:ascii="Verdana" w:hAnsi="Verdana"/>
          <w:sz w:val="32"/>
          <w:szCs w:val="32"/>
        </w:rPr>
        <w:t xml:space="preserve"> orecchi</w:t>
      </w:r>
      <w:r w:rsidR="004157EE">
        <w:rPr>
          <w:rFonts w:ascii="Verdana" w:hAnsi="Verdana"/>
          <w:sz w:val="32"/>
          <w:szCs w:val="32"/>
        </w:rPr>
        <w:t>e</w:t>
      </w:r>
      <w:r w:rsidRPr="000150CE">
        <w:rPr>
          <w:rFonts w:ascii="Verdana" w:hAnsi="Verdana"/>
          <w:sz w:val="32"/>
          <w:szCs w:val="32"/>
        </w:rPr>
        <w:t>.</w:t>
      </w:r>
      <w:r w:rsidRPr="000150CE">
        <w:rPr>
          <w:rFonts w:ascii="Verdana" w:hAnsi="Verdana"/>
          <w:sz w:val="32"/>
          <w:szCs w:val="32"/>
        </w:rPr>
        <w:br/>
      </w:r>
    </w:p>
    <w:p w:rsidR="004D537E" w:rsidRPr="000150CE" w:rsidRDefault="00F97CA2" w:rsidP="009D5C24">
      <w:pPr>
        <w:ind w:firstLine="708"/>
        <w:rPr>
          <w:rFonts w:ascii="Verdana" w:hAnsi="Verdana"/>
          <w:sz w:val="32"/>
          <w:szCs w:val="32"/>
        </w:rPr>
      </w:pPr>
      <w:r w:rsidRPr="000150CE">
        <w:rPr>
          <w:rFonts w:ascii="Verdana" w:hAnsi="Verdana"/>
          <w:sz w:val="32"/>
          <w:szCs w:val="32"/>
        </w:rPr>
        <w:t xml:space="preserve">Questo Sistema Tonico Posturale disturbato ed attaccato da tutte questi incontri della vita quotidiana, o da incidenti di percorso, quando non ha più possibilità di ovviare ai vari squilibri creatisi, vede sorgere tutte le note problematiche della colonna e degli arti in genere, la scoliosi, i piedi valghi o piatti, i traumi articolari da errore nel controllo dei movimenti normali o durante un gesto atletico agonistico, ma anche disturbi meno noti quali difficoltà alla guida notturna, difficoltà di apprendimento e dislessia nel bambino, </w:t>
      </w:r>
      <w:proofErr w:type="spellStart"/>
      <w:r w:rsidRPr="000150CE">
        <w:rPr>
          <w:rFonts w:ascii="Verdana" w:hAnsi="Verdana"/>
          <w:sz w:val="32"/>
          <w:szCs w:val="32"/>
        </w:rPr>
        <w:t>maldestrezza</w:t>
      </w:r>
      <w:proofErr w:type="spellEnd"/>
      <w:r w:rsidRPr="000150CE">
        <w:rPr>
          <w:rFonts w:ascii="Verdana" w:hAnsi="Verdana"/>
          <w:sz w:val="32"/>
          <w:szCs w:val="32"/>
        </w:rPr>
        <w:t xml:space="preserve">, facilità di cadute, cinetosi (mal d’auto, mal di mare), acufeni, vertigini, cefalee, </w:t>
      </w:r>
      <w:proofErr w:type="spellStart"/>
      <w:r w:rsidRPr="000150CE">
        <w:rPr>
          <w:rFonts w:ascii="Verdana" w:hAnsi="Verdana"/>
          <w:sz w:val="32"/>
          <w:szCs w:val="32"/>
        </w:rPr>
        <w:t>malocclusioni</w:t>
      </w:r>
      <w:proofErr w:type="spellEnd"/>
      <w:r w:rsidRPr="000150CE">
        <w:rPr>
          <w:rFonts w:ascii="Verdana" w:hAnsi="Verdana"/>
          <w:sz w:val="32"/>
          <w:szCs w:val="32"/>
        </w:rPr>
        <w:t>…, che complicano e condizionano notevolmente la vita quotidiana.</w:t>
      </w:r>
      <w:r w:rsidRPr="000150CE">
        <w:rPr>
          <w:rFonts w:ascii="Verdana" w:hAnsi="Verdana"/>
          <w:sz w:val="32"/>
          <w:szCs w:val="32"/>
        </w:rPr>
        <w:br/>
      </w:r>
    </w:p>
    <w:p w:rsidR="004C0806" w:rsidRPr="000150CE" w:rsidRDefault="00F97CA2" w:rsidP="004157EE">
      <w:pPr>
        <w:ind w:firstLine="708"/>
        <w:rPr>
          <w:rFonts w:ascii="Verdana" w:hAnsi="Verdana"/>
          <w:sz w:val="32"/>
          <w:szCs w:val="32"/>
        </w:rPr>
      </w:pPr>
      <w:r w:rsidRPr="000150CE">
        <w:rPr>
          <w:rFonts w:ascii="Verdana" w:hAnsi="Verdana"/>
          <w:sz w:val="32"/>
          <w:szCs w:val="32"/>
        </w:rPr>
        <w:lastRenderedPageBreak/>
        <w:t xml:space="preserve">E’ fondamentale, a questo punto, pur con tutte le difficoltà facilmente immaginabili ed in un tempo necessariamente adeguato, agire ai vari livelli per correggere e cercare di </w:t>
      </w:r>
      <w:r w:rsidR="004C0806" w:rsidRPr="000150CE">
        <w:rPr>
          <w:rFonts w:ascii="Verdana" w:hAnsi="Verdana"/>
          <w:b/>
          <w:sz w:val="32"/>
          <w:szCs w:val="32"/>
        </w:rPr>
        <w:t>“Riprogrammare”</w:t>
      </w:r>
      <w:r w:rsidR="004157EE">
        <w:rPr>
          <w:rFonts w:ascii="Verdana" w:hAnsi="Verdana"/>
          <w:sz w:val="32"/>
          <w:szCs w:val="32"/>
        </w:rPr>
        <w:t xml:space="preserve"> questo complesso sistema.</w:t>
      </w:r>
      <w:r w:rsidRPr="000150CE">
        <w:rPr>
          <w:rFonts w:ascii="Verdana" w:hAnsi="Verdana"/>
          <w:sz w:val="32"/>
          <w:szCs w:val="32"/>
        </w:rPr>
        <w:br/>
      </w:r>
    </w:p>
    <w:p w:rsidR="00F97CA2" w:rsidRPr="000150CE" w:rsidRDefault="004157EE" w:rsidP="004C0806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 differenza di altre branche della medicina è la posturologia</w:t>
      </w:r>
      <w:r w:rsidR="00F97CA2" w:rsidRPr="000150CE">
        <w:rPr>
          <w:rFonts w:ascii="Verdana" w:hAnsi="Verdana"/>
          <w:sz w:val="32"/>
          <w:szCs w:val="32"/>
        </w:rPr>
        <w:t xml:space="preserve"> cura le cause e non i sintomi</w:t>
      </w:r>
      <w:r w:rsidR="004D537E" w:rsidRPr="000150CE">
        <w:rPr>
          <w:rFonts w:ascii="Verdana" w:hAnsi="Verdana"/>
          <w:sz w:val="32"/>
          <w:szCs w:val="32"/>
        </w:rPr>
        <w:t xml:space="preserve">. </w:t>
      </w:r>
      <w:r w:rsidR="00F97CA2" w:rsidRPr="000150CE">
        <w:rPr>
          <w:rFonts w:ascii="Verdana" w:hAnsi="Verdana"/>
          <w:sz w:val="32"/>
          <w:szCs w:val="32"/>
        </w:rPr>
        <w:t>Per il risultato vi è necessità della collaborazione del paziente</w:t>
      </w:r>
      <w:r w:rsidR="004D537E" w:rsidRPr="000150CE">
        <w:rPr>
          <w:rFonts w:ascii="Verdana" w:hAnsi="Verdana"/>
          <w:sz w:val="32"/>
          <w:szCs w:val="32"/>
        </w:rPr>
        <w:t xml:space="preserve">. </w:t>
      </w:r>
    </w:p>
    <w:p w:rsidR="004157EE" w:rsidRDefault="004157EE" w:rsidP="009D5C24">
      <w:pPr>
        <w:rPr>
          <w:rFonts w:ascii="Verdana" w:hAnsi="Verdana"/>
          <w:sz w:val="32"/>
          <w:szCs w:val="32"/>
        </w:rPr>
      </w:pPr>
    </w:p>
    <w:p w:rsidR="0018506D" w:rsidRPr="000150CE" w:rsidRDefault="004157EE" w:rsidP="004157EE">
      <w:pPr>
        <w:ind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L’utilizzo nell’ambito della riabilitazione è finalizzato all’ottimizzazione dei risultati del trattamento riabilitativo.</w:t>
      </w:r>
    </w:p>
    <w:sectPr w:rsidR="0018506D" w:rsidRPr="000150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507A"/>
    <w:multiLevelType w:val="multilevel"/>
    <w:tmpl w:val="2BBE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02033A"/>
    <w:multiLevelType w:val="multilevel"/>
    <w:tmpl w:val="D4FE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CA2"/>
    <w:rsid w:val="000150CE"/>
    <w:rsid w:val="00051DB4"/>
    <w:rsid w:val="0018506D"/>
    <w:rsid w:val="002E0D8A"/>
    <w:rsid w:val="00365E6E"/>
    <w:rsid w:val="004157EE"/>
    <w:rsid w:val="00445799"/>
    <w:rsid w:val="004C0806"/>
    <w:rsid w:val="004D537E"/>
    <w:rsid w:val="00517D9B"/>
    <w:rsid w:val="009D5C24"/>
    <w:rsid w:val="00F9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F97CA2"/>
    <w:pPr>
      <w:spacing w:before="100" w:beforeAutospacing="1" w:after="100" w:afterAutospacing="1"/>
    </w:pPr>
  </w:style>
  <w:style w:type="character" w:customStyle="1" w:styleId="articolo">
    <w:name w:val="articolo"/>
    <w:basedOn w:val="Carpredefinitoparagrafo"/>
    <w:rsid w:val="00F97CA2"/>
  </w:style>
  <w:style w:type="character" w:styleId="Collegamentoipertestuale">
    <w:name w:val="Hyperlink"/>
    <w:rsid w:val="00F97C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Avena Natalino</dc:creator>
  <cp:keywords/>
  <cp:lastModifiedBy>utente</cp:lastModifiedBy>
  <cp:revision>2</cp:revision>
  <cp:lastPrinted>2018-09-17T04:18:00Z</cp:lastPrinted>
  <dcterms:created xsi:type="dcterms:W3CDTF">2018-10-08T09:17:00Z</dcterms:created>
  <dcterms:modified xsi:type="dcterms:W3CDTF">2018-10-08T09:17:00Z</dcterms:modified>
</cp:coreProperties>
</file>